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Extreme Love Beliefs Scale</w:t>
      </w:r>
    </w:p>
    <w:p>
      <w:r>
        <w:t>Doron et al., 2014</w:t>
      </w:r>
    </w:p>
    <w:p>
      <w:pPr>
        <w:pStyle w:val="Subtitle"/>
      </w:pPr>
      <w:r>
        <w:t>English questionnaire</w:t>
      </w:r>
    </w:p>
    <w:p>
      <w:r>
        <w:t>This inventory lists different attitudes or beliefs about love and relationships that people sometimes hold. Read each statement carefully and decide how much you agree or disagree with it. For each statement, choose the number matching the answer that best describes how you think. Because people are different, there are no right or wrong answers. To decide whether a given statement is typical of your way of looking at things, simple keep in mind what you are like most of the time. Use the following scale. Rate your replies as follows:</w:t>
      </w:r>
    </w:p>
    <w:p>
      <w:r>
        <w:t>1 = Disagree very much; 2 = Disagree moderately; 3 = Disagree a little; 4 = Neither agree nor disagree; 5 = Agree a little; 6 = Agree moderately; 7 = Agree very much.</w:t>
      </w:r>
    </w:p>
    <w:tbl>
      <w:tblPr>
        <w:tblStyle w:val="TableGrid"/>
        <w:tblW w:type="auto" w:w="0"/>
        <w:tblLayout w:type="fixed"/>
        <w:tblLook w:firstColumn="1" w:firstRow="1" w:lastColumn="0" w:lastRow="0" w:noHBand="0" w:noVBand="1" w:val="04A0"/>
      </w:tblPr>
      <w:tblGrid>
        <w:gridCol w:w="504"/>
        <w:gridCol w:w="7344"/>
        <w:gridCol w:w="1872"/>
      </w:tblGrid>
      <w:tr>
        <w:trPr>
          <w:tblHeader/>
        </w:trPr>
        <w:tc>
          <w:tcPr>
            <w:tcW w:type="dxa" w:w="3298"/>
          </w:tcPr>
          <w:p>
            <w:r>
              <w:t>No</w:t>
            </w:r>
          </w:p>
        </w:tc>
        <w:tc>
          <w:tcPr>
            <w:tcW w:type="dxa" w:w="3298"/>
          </w:tcPr>
          <w:p>
            <w:r>
              <w:t>Statement</w:t>
            </w:r>
          </w:p>
        </w:tc>
        <w:tc>
          <w:tcPr>
            <w:tcW w:type="dxa" w:w="3298"/>
          </w:tcPr>
          <w:p>
            <w:r>
              <w:t>Response</w:t>
            </w:r>
          </w:p>
        </w:tc>
      </w:tr>
      <w:tr>
        <w:trPr>
          <w:cantSplit/>
        </w:trPr>
        <w:tc>
          <w:tcPr>
            <w:tcW w:type="dxa" w:w="504"/>
          </w:tcPr>
          <w:p>
            <w:pPr>
              <w:spacing w:after="30" w:before="30"/>
            </w:pPr>
            <w:r>
              <w:t>1</w:t>
            </w:r>
          </w:p>
        </w:tc>
        <w:tc>
          <w:tcPr>
            <w:tcW w:type="dxa" w:w="7344"/>
          </w:tcPr>
          <w:p>
            <w:pPr>
              <w:spacing w:after="30" w:before="30"/>
            </w:pPr>
            <w:r>
              <w:t>Intimate relationships without love are a terrible thing</w:t>
            </w:r>
          </w:p>
        </w:tc>
        <w:tc>
          <w:tcPr>
            <w:tcW w:type="dxa" w:w="1872"/>
          </w:tcPr>
          <w:p>
            <w:pPr>
              <w:spacing w:after="30" w:before="30"/>
            </w:pPr>
            <w:r>
              <w:rPr>
                <w:sz w:val="18"/>
              </w:rPr>
              <w:t>1  2  3  4  5  6  7</w:t>
            </w:r>
          </w:p>
        </w:tc>
      </w:tr>
      <w:tr>
        <w:trPr>
          <w:cantSplit/>
        </w:trPr>
        <w:tc>
          <w:tcPr>
            <w:tcW w:type="dxa" w:w="504"/>
          </w:tcPr>
          <w:p>
            <w:pPr>
              <w:spacing w:after="30" w:before="30"/>
            </w:pPr>
            <w:r>
              <w:t>2</w:t>
            </w:r>
          </w:p>
        </w:tc>
        <w:tc>
          <w:tcPr>
            <w:tcW w:type="dxa" w:w="7344"/>
          </w:tcPr>
          <w:p>
            <w:pPr>
              <w:spacing w:after="30" w:before="30"/>
            </w:pPr>
            <w:r>
              <w:t>If the relationship is not completely harmonious, it is unlikely to be "true love".</w:t>
            </w:r>
          </w:p>
        </w:tc>
        <w:tc>
          <w:tcPr>
            <w:tcW w:type="dxa" w:w="1872"/>
          </w:tcPr>
          <w:p>
            <w:pPr>
              <w:spacing w:after="30" w:before="30"/>
            </w:pPr>
            <w:r>
              <w:rPr>
                <w:sz w:val="18"/>
              </w:rPr>
              <w:t>1  2  3  4  5  6  7</w:t>
            </w:r>
          </w:p>
        </w:tc>
      </w:tr>
      <w:tr>
        <w:trPr>
          <w:cantSplit/>
        </w:trPr>
        <w:tc>
          <w:tcPr>
            <w:tcW w:type="dxa" w:w="504"/>
          </w:tcPr>
          <w:p>
            <w:pPr>
              <w:spacing w:after="30" w:before="30"/>
            </w:pPr>
            <w:r>
              <w:t>3</w:t>
            </w:r>
          </w:p>
        </w:tc>
        <w:tc>
          <w:tcPr>
            <w:tcW w:type="dxa" w:w="7344"/>
          </w:tcPr>
          <w:p>
            <w:pPr>
              <w:spacing w:after="30" w:before="30"/>
            </w:pPr>
            <w:r>
              <w:t>The presence of doubts in the relationship prove that it is not a good relationship</w:t>
            </w:r>
          </w:p>
        </w:tc>
        <w:tc>
          <w:tcPr>
            <w:tcW w:type="dxa" w:w="1872"/>
          </w:tcPr>
          <w:p>
            <w:pPr>
              <w:spacing w:after="30" w:before="30"/>
            </w:pPr>
            <w:r>
              <w:rPr>
                <w:sz w:val="18"/>
              </w:rPr>
              <w:t>1  2  3  4  5  6  7</w:t>
            </w:r>
          </w:p>
        </w:tc>
      </w:tr>
      <w:tr>
        <w:trPr>
          <w:cantSplit/>
        </w:trPr>
        <w:tc>
          <w:tcPr>
            <w:tcW w:type="dxa" w:w="504"/>
          </w:tcPr>
          <w:p>
            <w:pPr>
              <w:spacing w:after="30" w:before="30"/>
            </w:pPr>
            <w:r>
              <w:t>4</w:t>
            </w:r>
          </w:p>
        </w:tc>
        <w:tc>
          <w:tcPr>
            <w:tcW w:type="dxa" w:w="7344"/>
          </w:tcPr>
          <w:p>
            <w:pPr>
              <w:spacing w:after="30" w:before="30"/>
            </w:pPr>
            <w:r>
              <w:t>If you doubt your love for your partner, it is likely it is not the "right" relationship</w:t>
            </w:r>
          </w:p>
        </w:tc>
        <w:tc>
          <w:tcPr>
            <w:tcW w:type="dxa" w:w="1872"/>
          </w:tcPr>
          <w:p>
            <w:pPr>
              <w:spacing w:after="30" w:before="30"/>
            </w:pPr>
            <w:r>
              <w:rPr>
                <w:sz w:val="18"/>
              </w:rPr>
              <w:t>1  2  3  4  5  6  7</w:t>
            </w:r>
          </w:p>
        </w:tc>
      </w:tr>
      <w:tr>
        <w:trPr>
          <w:cantSplit/>
        </w:trPr>
        <w:tc>
          <w:tcPr>
            <w:tcW w:type="dxa" w:w="504"/>
          </w:tcPr>
          <w:p>
            <w:pPr>
              <w:spacing w:after="30" w:before="30"/>
            </w:pPr>
            <w:r>
              <w:t>5</w:t>
            </w:r>
          </w:p>
        </w:tc>
        <w:tc>
          <w:tcPr>
            <w:tcW w:type="dxa" w:w="7344"/>
          </w:tcPr>
          <w:p>
            <w:pPr>
              <w:spacing w:after="30" w:before="30"/>
            </w:pPr>
            <w:r>
              <w:t>It is not "true" love, if you do not feel good all the time.</w:t>
            </w:r>
          </w:p>
        </w:tc>
        <w:tc>
          <w:tcPr>
            <w:tcW w:type="dxa" w:w="1872"/>
          </w:tcPr>
          <w:p>
            <w:pPr>
              <w:spacing w:after="30" w:before="30"/>
            </w:pPr>
            <w:r>
              <w:rPr>
                <w:sz w:val="18"/>
              </w:rPr>
              <w:t>1  2  3  4  5  6  7</w:t>
            </w:r>
          </w:p>
        </w:tc>
      </w:tr>
      <w:tr>
        <w:trPr>
          <w:cantSplit/>
        </w:trPr>
        <w:tc>
          <w:tcPr>
            <w:tcW w:type="dxa" w:w="504"/>
          </w:tcPr>
          <w:p>
            <w:pPr>
              <w:spacing w:after="30" w:before="30"/>
            </w:pPr>
            <w:r>
              <w:t>6</w:t>
            </w:r>
          </w:p>
        </w:tc>
        <w:tc>
          <w:tcPr>
            <w:tcW w:type="dxa" w:w="7344"/>
          </w:tcPr>
          <w:p>
            <w:pPr>
              <w:spacing w:after="30" w:before="30"/>
            </w:pPr>
            <w:r>
              <w:t>Love is not the most important thing in the world</w:t>
            </w:r>
          </w:p>
        </w:tc>
        <w:tc>
          <w:tcPr>
            <w:tcW w:type="dxa" w:w="1872"/>
          </w:tcPr>
          <w:p>
            <w:pPr>
              <w:spacing w:after="30" w:before="30"/>
            </w:pPr>
            <w:r>
              <w:rPr>
                <w:sz w:val="18"/>
              </w:rPr>
              <w:t>1  2  3  4  5  6  7</w:t>
            </w:r>
          </w:p>
        </w:tc>
      </w:tr>
      <w:tr>
        <w:trPr>
          <w:cantSplit/>
        </w:trPr>
        <w:tc>
          <w:tcPr>
            <w:tcW w:type="dxa" w:w="504"/>
          </w:tcPr>
          <w:p>
            <w:pPr>
              <w:spacing w:after="30" w:before="30"/>
            </w:pPr>
            <w:r>
              <w:t>7</w:t>
            </w:r>
          </w:p>
        </w:tc>
        <w:tc>
          <w:tcPr>
            <w:tcW w:type="dxa" w:w="7344"/>
          </w:tcPr>
          <w:p>
            <w:pPr>
              <w:spacing w:after="30" w:before="30"/>
            </w:pPr>
            <w:r>
              <w:t>If you don’t think about your partner all the time, s/he is probably not THE ONE</w:t>
            </w:r>
          </w:p>
        </w:tc>
        <w:tc>
          <w:tcPr>
            <w:tcW w:type="dxa" w:w="1872"/>
          </w:tcPr>
          <w:p>
            <w:pPr>
              <w:spacing w:after="30" w:before="30"/>
            </w:pPr>
            <w:r>
              <w:rPr>
                <w:sz w:val="18"/>
              </w:rPr>
              <w:t>1  2  3  4  5  6  7</w:t>
            </w:r>
          </w:p>
        </w:tc>
      </w:tr>
      <w:tr>
        <w:trPr>
          <w:cantSplit/>
        </w:trPr>
        <w:tc>
          <w:tcPr>
            <w:tcW w:type="dxa" w:w="504"/>
          </w:tcPr>
          <w:p>
            <w:pPr>
              <w:spacing w:after="30" w:before="30"/>
            </w:pPr>
            <w:r>
              <w:t>8</w:t>
            </w:r>
          </w:p>
        </w:tc>
        <w:tc>
          <w:tcPr>
            <w:tcW w:type="dxa" w:w="7344"/>
          </w:tcPr>
          <w:p>
            <w:pPr>
              <w:spacing w:after="30" w:before="30"/>
            </w:pPr>
            <w:r>
              <w:t>If you look at others, you don't really love your partner</w:t>
            </w:r>
          </w:p>
        </w:tc>
        <w:tc>
          <w:tcPr>
            <w:tcW w:type="dxa" w:w="1872"/>
          </w:tcPr>
          <w:p>
            <w:pPr>
              <w:spacing w:after="30" w:before="30"/>
            </w:pPr>
            <w:r>
              <w:rPr>
                <w:sz w:val="18"/>
              </w:rPr>
              <w:t>1  2  3  4  5  6  7</w:t>
            </w:r>
          </w:p>
        </w:tc>
      </w:tr>
      <w:tr>
        <w:trPr>
          <w:cantSplit/>
        </w:trPr>
        <w:tc>
          <w:tcPr>
            <w:tcW w:type="dxa" w:w="504"/>
          </w:tcPr>
          <w:p>
            <w:pPr>
              <w:spacing w:after="30" w:before="30"/>
            </w:pPr>
            <w:r>
              <w:t>9</w:t>
            </w:r>
          </w:p>
        </w:tc>
        <w:tc>
          <w:tcPr>
            <w:tcW w:type="dxa" w:w="7344"/>
          </w:tcPr>
          <w:p>
            <w:pPr>
              <w:spacing w:after="30" w:before="30"/>
            </w:pPr>
            <w:r>
              <w:t>If you are not carried away by your feelings, it is not TRUE love</w:t>
            </w:r>
          </w:p>
        </w:tc>
        <w:tc>
          <w:tcPr>
            <w:tcW w:type="dxa" w:w="1872"/>
          </w:tcPr>
          <w:p>
            <w:pPr>
              <w:spacing w:after="30" w:before="30"/>
            </w:pPr>
            <w:r>
              <w:rPr>
                <w:sz w:val="18"/>
              </w:rPr>
              <w:t>1  2  3  4  5  6  7</w:t>
            </w:r>
          </w:p>
        </w:tc>
      </w:tr>
      <w:tr>
        <w:trPr>
          <w:cantSplit/>
        </w:trPr>
        <w:tc>
          <w:tcPr>
            <w:tcW w:type="dxa" w:w="504"/>
          </w:tcPr>
          <w:p>
            <w:pPr>
              <w:spacing w:after="30" w:before="30"/>
            </w:pPr>
            <w:r>
              <w:t>10</w:t>
            </w:r>
          </w:p>
        </w:tc>
        <w:tc>
          <w:tcPr>
            <w:tcW w:type="dxa" w:w="7344"/>
          </w:tcPr>
          <w:p>
            <w:pPr>
              <w:spacing w:after="30" w:before="30"/>
            </w:pPr>
            <w:r>
              <w:t>If you are not feeling dreamy, it is not real love</w:t>
            </w:r>
          </w:p>
        </w:tc>
        <w:tc>
          <w:tcPr>
            <w:tcW w:type="dxa" w:w="1872"/>
          </w:tcPr>
          <w:p>
            <w:pPr>
              <w:spacing w:after="30" w:before="30"/>
            </w:pPr>
            <w:r>
              <w:rPr>
                <w:sz w:val="18"/>
              </w:rPr>
              <w:t>1  2  3  4  5  6  7</w:t>
            </w:r>
          </w:p>
        </w:tc>
      </w:tr>
    </w:tbl>
    <w:p>
      <w:pPr>
        <w:pStyle w:val="Heading1"/>
      </w:pPr>
      <w:r>
        <w:t>Source and use</w:t>
      </w:r>
    </w:p>
    <w:p>
      <w:r>
        <w:t>Source: https://rocd.net/extreme-love-beliefs-scale-exls/</w:t>
      </w:r>
    </w:p>
    <w:p>
      <w:r>
        <w:t>Printable copy of the English questionnaire displayed on ROCD.net. Item wording and numbering are retained. This formatted copy does not establish new validation or diagnostic thresholds. Consult the cited authors and original publication for interpretation and conditions of use.</w:t>
      </w:r>
    </w:p>
    <w:sectPr w:rsidR="00FC693F" w:rsidRPr="0006063C" w:rsidSect="00034616">
      <w:footerReference w:type="default" r:id="rId9"/>
      <w:pgSz w:w="11909" w:h="16834"/>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ROCD.net | Printable copy | 27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pPr>
    <w:rPr>
      <w:rFonts w:ascii="Arial" w:hAnsi="Arial"/>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Extreme Love Beliefs Scale</dc:title>
  <dc:subject/>
  <dc:creator>ROCD Research Unit</dc:creator>
  <cp:keywords/>
  <dc:description>generated by python-docx</dc:description>
  <cp:lastModifiedBy/>
  <cp:revision>1</cp:revision>
  <dcterms:created xsi:type="dcterms:W3CDTF">2013-12-23T23:15:00Z</dcterms:created>
  <dcterms:modified xsi:type="dcterms:W3CDTF">2013-12-23T23:15:00Z</dcterms:modified>
  <cp:category/>
</cp:coreProperties>
</file>