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Relationship Catastrophization Scale</w:t>
      </w:r>
    </w:p>
    <w:p>
      <w:r>
        <w:t>Doron et al., 2014</w:t>
      </w:r>
    </w:p>
    <w:p>
      <w:pPr>
        <w:pStyle w:val="Subtitle"/>
      </w:pPr>
      <w:r>
        <w:t>English questionnaire</w:t>
      </w:r>
    </w:p>
    <w:p>
      <w:r>
        <w:t>This inventory lists different attitudes or beliefs that people sometimes hold. Read each statement carefully and decide how much you agree or disagree with it. For each statement, choose the number matching the answer that best describes how you think. Because people are different, there are no right or wrong answers. To decide whether a given statement is typical of your way of looking at things, simple keep in mind what you are like most of the time. Use the following scale.</w:t>
      </w:r>
    </w:p>
    <w:p>
      <w:r>
        <w:t>1 = Disagree very much; 2 = Disagree moderately; 3 = Disagree a little; 4 = Neither agree nor disagree; 5 = Agree a little; 6 = Agree moderately; 7 = Agree very much.</w:t>
      </w:r>
    </w:p>
    <w:tbl>
      <w:tblPr>
        <w:tblStyle w:val="TableGrid"/>
        <w:tblW w:type="auto" w:w="0"/>
        <w:tblLayout w:type="fixed"/>
        <w:tblLook w:firstColumn="1" w:firstRow="1" w:lastColumn="0" w:lastRow="0" w:noHBand="0" w:noVBand="1" w:val="04A0"/>
      </w:tblPr>
      <w:tblGrid>
        <w:gridCol w:w="504"/>
        <w:gridCol w:w="7344"/>
        <w:gridCol w:w="1872"/>
      </w:tblGrid>
      <w:tr>
        <w:trPr>
          <w:tblHeader/>
        </w:trPr>
        <w:tc>
          <w:tcPr>
            <w:tcW w:type="dxa" w:w="3298"/>
          </w:tcPr>
          <w:p>
            <w:r>
              <w:t>No</w:t>
            </w:r>
          </w:p>
        </w:tc>
        <w:tc>
          <w:tcPr>
            <w:tcW w:type="dxa" w:w="3298"/>
          </w:tcPr>
          <w:p>
            <w:r>
              <w:t>Statement</w:t>
            </w:r>
          </w:p>
        </w:tc>
        <w:tc>
          <w:tcPr>
            <w:tcW w:type="dxa" w:w="3298"/>
          </w:tcPr>
          <w:p>
            <w:r>
              <w:t>Response</w:t>
            </w:r>
          </w:p>
        </w:tc>
      </w:tr>
      <w:tr>
        <w:trPr>
          <w:cantSplit/>
        </w:trPr>
        <w:tc>
          <w:tcPr>
            <w:tcW w:type="dxa" w:w="504"/>
          </w:tcPr>
          <w:p>
            <w:pPr>
              <w:spacing w:after="30" w:before="30"/>
            </w:pPr>
            <w:r>
              <w:t>1</w:t>
            </w:r>
          </w:p>
        </w:tc>
        <w:tc>
          <w:tcPr>
            <w:tcW w:type="dxa" w:w="7344"/>
          </w:tcPr>
          <w:p>
            <w:pPr>
              <w:spacing w:after="30" w:before="30"/>
            </w:pPr>
            <w:r>
              <w:t>I would prefer almost anything over having to deal with the consequences of breaking up with my partner</w:t>
            </w:r>
          </w:p>
        </w:tc>
        <w:tc>
          <w:tcPr>
            <w:tcW w:type="dxa" w:w="1872"/>
          </w:tcPr>
          <w:p>
            <w:pPr>
              <w:spacing w:after="30" w:before="30"/>
            </w:pPr>
            <w:r>
              <w:rPr>
                <w:sz w:val="18"/>
              </w:rPr>
              <w:t>1  2  3  4  5  6  7</w:t>
            </w:r>
          </w:p>
        </w:tc>
      </w:tr>
      <w:tr>
        <w:trPr>
          <w:cantSplit/>
        </w:trPr>
        <w:tc>
          <w:tcPr>
            <w:tcW w:type="dxa" w:w="504"/>
          </w:tcPr>
          <w:p>
            <w:pPr>
              <w:spacing w:after="30" w:before="30"/>
            </w:pPr>
            <w:r>
              <w:t>2</w:t>
            </w:r>
          </w:p>
        </w:tc>
        <w:tc>
          <w:tcPr>
            <w:tcW w:type="dxa" w:w="7344"/>
          </w:tcPr>
          <w:p>
            <w:pPr>
              <w:spacing w:after="30" w:before="30"/>
            </w:pPr>
            <w:r>
              <w:t>I always thought that intimate relationships are stupid and it's better to be alone</w:t>
            </w:r>
          </w:p>
        </w:tc>
        <w:tc>
          <w:tcPr>
            <w:tcW w:type="dxa" w:w="1872"/>
          </w:tcPr>
          <w:p>
            <w:pPr>
              <w:spacing w:after="30" w:before="30"/>
            </w:pPr>
            <w:r>
              <w:rPr>
                <w:sz w:val="18"/>
              </w:rPr>
              <w:t>1  2  3  4  5  6  7</w:t>
            </w:r>
          </w:p>
        </w:tc>
      </w:tr>
      <w:tr>
        <w:trPr>
          <w:cantSplit/>
        </w:trPr>
        <w:tc>
          <w:tcPr>
            <w:tcW w:type="dxa" w:w="504"/>
          </w:tcPr>
          <w:p>
            <w:pPr>
              <w:spacing w:after="30" w:before="30"/>
            </w:pPr>
            <w:r>
              <w:t>3</w:t>
            </w:r>
          </w:p>
        </w:tc>
        <w:tc>
          <w:tcPr>
            <w:tcW w:type="dxa" w:w="7344"/>
          </w:tcPr>
          <w:p>
            <w:pPr>
              <w:spacing w:after="30" w:before="30"/>
            </w:pPr>
            <w:r>
              <w:t>For me, being in an imperfect relationship is like betraying myself</w:t>
            </w:r>
          </w:p>
        </w:tc>
        <w:tc>
          <w:tcPr>
            <w:tcW w:type="dxa" w:w="1872"/>
          </w:tcPr>
          <w:p>
            <w:pPr>
              <w:spacing w:after="30" w:before="30"/>
            </w:pPr>
            <w:r>
              <w:rPr>
                <w:sz w:val="18"/>
              </w:rPr>
              <w:t>1  2  3  4  5  6  7</w:t>
            </w:r>
          </w:p>
        </w:tc>
      </w:tr>
      <w:tr>
        <w:trPr>
          <w:cantSplit/>
        </w:trPr>
        <w:tc>
          <w:tcPr>
            <w:tcW w:type="dxa" w:w="504"/>
          </w:tcPr>
          <w:p>
            <w:pPr>
              <w:spacing w:after="30" w:before="30"/>
            </w:pPr>
            <w:r>
              <w:t>4</w:t>
            </w:r>
          </w:p>
        </w:tc>
        <w:tc>
          <w:tcPr>
            <w:tcW w:type="dxa" w:w="7344"/>
          </w:tcPr>
          <w:p>
            <w:pPr>
              <w:spacing w:after="30" w:before="30"/>
            </w:pPr>
            <w:r>
              <w:t>Being without a partner would cause great pain to me and everyone around me</w:t>
            </w:r>
          </w:p>
        </w:tc>
        <w:tc>
          <w:tcPr>
            <w:tcW w:type="dxa" w:w="1872"/>
          </w:tcPr>
          <w:p>
            <w:pPr>
              <w:spacing w:after="30" w:before="30"/>
            </w:pPr>
            <w:r>
              <w:rPr>
                <w:sz w:val="18"/>
              </w:rPr>
              <w:t>1  2  3  4  5  6  7</w:t>
            </w:r>
          </w:p>
        </w:tc>
      </w:tr>
      <w:tr>
        <w:trPr>
          <w:cantSplit/>
        </w:trPr>
        <w:tc>
          <w:tcPr>
            <w:tcW w:type="dxa" w:w="504"/>
          </w:tcPr>
          <w:p>
            <w:pPr>
              <w:spacing w:after="30" w:before="30"/>
            </w:pPr>
            <w:r>
              <w:t>5</w:t>
            </w:r>
          </w:p>
        </w:tc>
        <w:tc>
          <w:tcPr>
            <w:tcW w:type="dxa" w:w="7344"/>
          </w:tcPr>
          <w:p>
            <w:pPr>
              <w:spacing w:after="30" w:before="30"/>
            </w:pPr>
            <w:r>
              <w:t>I think breaking up with a partner is one of the worst things that can happen to anyone</w:t>
            </w:r>
          </w:p>
        </w:tc>
        <w:tc>
          <w:tcPr>
            <w:tcW w:type="dxa" w:w="1872"/>
          </w:tcPr>
          <w:p>
            <w:pPr>
              <w:spacing w:after="30" w:before="30"/>
            </w:pPr>
            <w:r>
              <w:rPr>
                <w:sz w:val="18"/>
              </w:rPr>
              <w:t>1  2  3  4  5  6  7</w:t>
            </w:r>
          </w:p>
        </w:tc>
      </w:tr>
      <w:tr>
        <w:trPr>
          <w:cantSplit/>
        </w:trPr>
        <w:tc>
          <w:tcPr>
            <w:tcW w:type="dxa" w:w="504"/>
          </w:tcPr>
          <w:p>
            <w:pPr>
              <w:spacing w:after="30" w:before="30"/>
            </w:pPr>
            <w:r>
              <w:t>6</w:t>
            </w:r>
          </w:p>
        </w:tc>
        <w:tc>
          <w:tcPr>
            <w:tcW w:type="dxa" w:w="7344"/>
          </w:tcPr>
          <w:p>
            <w:pPr>
              <w:spacing w:after="30" w:before="30"/>
            </w:pPr>
            <w:r>
              <w:t>I think bad romantic decisions almost always cost dearly</w:t>
            </w:r>
          </w:p>
        </w:tc>
        <w:tc>
          <w:tcPr>
            <w:tcW w:type="dxa" w:w="1872"/>
          </w:tcPr>
          <w:p>
            <w:pPr>
              <w:spacing w:after="30" w:before="30"/>
            </w:pPr>
            <w:r>
              <w:rPr>
                <w:sz w:val="18"/>
              </w:rPr>
              <w:t>1  2  3  4  5  6  7</w:t>
            </w:r>
          </w:p>
        </w:tc>
      </w:tr>
      <w:tr>
        <w:trPr>
          <w:cantSplit/>
        </w:trPr>
        <w:tc>
          <w:tcPr>
            <w:tcW w:type="dxa" w:w="504"/>
          </w:tcPr>
          <w:p>
            <w:pPr>
              <w:spacing w:after="30" w:before="30"/>
            </w:pPr>
            <w:r>
              <w:t>7</w:t>
            </w:r>
          </w:p>
        </w:tc>
        <w:tc>
          <w:tcPr>
            <w:tcW w:type="dxa" w:w="7344"/>
          </w:tcPr>
          <w:p>
            <w:pPr>
              <w:spacing w:after="30" w:before="30"/>
            </w:pPr>
            <w:r>
              <w:t>The thought of going through life without a partner scares me to death</w:t>
            </w:r>
          </w:p>
        </w:tc>
        <w:tc>
          <w:tcPr>
            <w:tcW w:type="dxa" w:w="1872"/>
          </w:tcPr>
          <w:p>
            <w:pPr>
              <w:spacing w:after="30" w:before="30"/>
            </w:pPr>
            <w:r>
              <w:rPr>
                <w:sz w:val="18"/>
              </w:rPr>
              <w:t>1  2  3  4  5  6  7</w:t>
            </w:r>
          </w:p>
        </w:tc>
      </w:tr>
      <w:tr>
        <w:trPr>
          <w:cantSplit/>
        </w:trPr>
        <w:tc>
          <w:tcPr>
            <w:tcW w:type="dxa" w:w="504"/>
          </w:tcPr>
          <w:p>
            <w:pPr>
              <w:spacing w:after="30" w:before="30"/>
            </w:pPr>
            <w:r>
              <w:t>8</w:t>
            </w:r>
          </w:p>
        </w:tc>
        <w:tc>
          <w:tcPr>
            <w:tcW w:type="dxa" w:w="7344"/>
          </w:tcPr>
          <w:p>
            <w:pPr>
              <w:spacing w:after="30" w:before="30"/>
            </w:pPr>
            <w:r>
              <w:t>In my opinion, a romantic relationship that doesn’t always feel right is probably a destructive relationship</w:t>
            </w:r>
          </w:p>
        </w:tc>
        <w:tc>
          <w:tcPr>
            <w:tcW w:type="dxa" w:w="1872"/>
          </w:tcPr>
          <w:p>
            <w:pPr>
              <w:spacing w:after="30" w:before="30"/>
            </w:pPr>
            <w:r>
              <w:rPr>
                <w:sz w:val="18"/>
              </w:rPr>
              <w:t>1  2  3  4  5  6  7</w:t>
            </w:r>
          </w:p>
        </w:tc>
      </w:tr>
      <w:tr>
        <w:trPr>
          <w:cantSplit/>
        </w:trPr>
        <w:tc>
          <w:tcPr>
            <w:tcW w:type="dxa" w:w="504"/>
          </w:tcPr>
          <w:p>
            <w:pPr>
              <w:spacing w:after="30" w:before="30"/>
            </w:pPr>
            <w:r>
              <w:t>9</w:t>
            </w:r>
          </w:p>
        </w:tc>
        <w:tc>
          <w:tcPr>
            <w:tcW w:type="dxa" w:w="7344"/>
          </w:tcPr>
          <w:p>
            <w:pPr>
              <w:spacing w:after="30" w:before="30"/>
            </w:pPr>
            <w:r>
              <w:t>“It is not good that the man should be alone” is a verse I live my life by</w:t>
            </w:r>
          </w:p>
        </w:tc>
        <w:tc>
          <w:tcPr>
            <w:tcW w:type="dxa" w:w="1872"/>
          </w:tcPr>
          <w:p>
            <w:pPr>
              <w:spacing w:after="30" w:before="30"/>
            </w:pPr>
            <w:r>
              <w:rPr>
                <w:sz w:val="18"/>
              </w:rPr>
              <w:t>1  2  3  4  5  6  7</w:t>
            </w:r>
          </w:p>
        </w:tc>
      </w:tr>
      <w:tr>
        <w:trPr>
          <w:cantSplit/>
        </w:trPr>
        <w:tc>
          <w:tcPr>
            <w:tcW w:type="dxa" w:w="504"/>
          </w:tcPr>
          <w:p>
            <w:pPr>
              <w:spacing w:after="30" w:before="30"/>
            </w:pPr>
            <w:r>
              <w:t>10</w:t>
            </w:r>
          </w:p>
        </w:tc>
        <w:tc>
          <w:tcPr>
            <w:tcW w:type="dxa" w:w="7344"/>
          </w:tcPr>
          <w:p>
            <w:pPr>
              <w:spacing w:after="30" w:before="30"/>
            </w:pPr>
            <w:r>
              <w:t>It is clear to me that you can have a very good life even being in a bad relationship</w:t>
            </w:r>
          </w:p>
        </w:tc>
        <w:tc>
          <w:tcPr>
            <w:tcW w:type="dxa" w:w="1872"/>
          </w:tcPr>
          <w:p>
            <w:pPr>
              <w:spacing w:after="30" w:before="30"/>
            </w:pPr>
            <w:r>
              <w:rPr>
                <w:sz w:val="18"/>
              </w:rPr>
              <w:t>1  2  3  4  5  6  7</w:t>
            </w:r>
          </w:p>
        </w:tc>
      </w:tr>
      <w:tr>
        <w:trPr>
          <w:cantSplit/>
        </w:trPr>
        <w:tc>
          <w:tcPr>
            <w:tcW w:type="dxa" w:w="504"/>
          </w:tcPr>
          <w:p>
            <w:pPr>
              <w:spacing w:after="30" w:before="30"/>
            </w:pPr>
            <w:r>
              <w:t>11</w:t>
            </w:r>
          </w:p>
        </w:tc>
        <w:tc>
          <w:tcPr>
            <w:tcW w:type="dxa" w:w="7344"/>
          </w:tcPr>
          <w:p>
            <w:pPr>
              <w:spacing w:after="30" w:before="30"/>
            </w:pPr>
            <w:r>
              <w:t>I am convinced that breaking up with my partner might cause both of us irreparable damage</w:t>
            </w:r>
          </w:p>
        </w:tc>
        <w:tc>
          <w:tcPr>
            <w:tcW w:type="dxa" w:w="1872"/>
          </w:tcPr>
          <w:p>
            <w:pPr>
              <w:spacing w:after="30" w:before="30"/>
            </w:pPr>
            <w:r>
              <w:rPr>
                <w:sz w:val="18"/>
              </w:rPr>
              <w:t>1  2  3  4  5  6  7</w:t>
            </w:r>
          </w:p>
        </w:tc>
      </w:tr>
      <w:tr>
        <w:trPr>
          <w:cantSplit/>
        </w:trPr>
        <w:tc>
          <w:tcPr>
            <w:tcW w:type="dxa" w:w="504"/>
          </w:tcPr>
          <w:p>
            <w:pPr>
              <w:spacing w:after="30" w:before="30"/>
            </w:pPr>
            <w:r>
              <w:t>12</w:t>
            </w:r>
          </w:p>
        </w:tc>
        <w:tc>
          <w:tcPr>
            <w:tcW w:type="dxa" w:w="7344"/>
          </w:tcPr>
          <w:p>
            <w:pPr>
              <w:spacing w:after="30" w:before="30"/>
            </w:pPr>
            <w:r>
              <w:t>If there is something I don’t wish anyone, it is being alone in the world, without a relationship</w:t>
            </w:r>
          </w:p>
        </w:tc>
        <w:tc>
          <w:tcPr>
            <w:tcW w:type="dxa" w:w="1872"/>
          </w:tcPr>
          <w:p>
            <w:pPr>
              <w:spacing w:after="30" w:before="30"/>
            </w:pPr>
            <w:r>
              <w:rPr>
                <w:sz w:val="18"/>
              </w:rPr>
              <w:t>1  2  3  4  5  6  7</w:t>
            </w:r>
          </w:p>
        </w:tc>
      </w:tr>
      <w:tr>
        <w:trPr>
          <w:cantSplit/>
        </w:trPr>
        <w:tc>
          <w:tcPr>
            <w:tcW w:type="dxa" w:w="504"/>
          </w:tcPr>
          <w:p>
            <w:pPr>
              <w:spacing w:after="30" w:before="30"/>
            </w:pPr>
            <w:r>
              <w:t>13</w:t>
            </w:r>
          </w:p>
        </w:tc>
        <w:tc>
          <w:tcPr>
            <w:tcW w:type="dxa" w:w="7344"/>
          </w:tcPr>
          <w:p>
            <w:pPr>
              <w:spacing w:after="30" w:before="30"/>
            </w:pPr>
            <w:r>
              <w:t>As far as I am concerned, there is nothing harder than dealing with a break-up</w:t>
            </w:r>
          </w:p>
        </w:tc>
        <w:tc>
          <w:tcPr>
            <w:tcW w:type="dxa" w:w="1872"/>
          </w:tcPr>
          <w:p>
            <w:pPr>
              <w:spacing w:after="30" w:before="30"/>
            </w:pPr>
            <w:r>
              <w:rPr>
                <w:sz w:val="18"/>
              </w:rPr>
              <w:t>1  2  3  4  5  6  7</w:t>
            </w:r>
          </w:p>
        </w:tc>
      </w:tr>
      <w:tr>
        <w:trPr>
          <w:cantSplit/>
        </w:trPr>
        <w:tc>
          <w:tcPr>
            <w:tcW w:type="dxa" w:w="504"/>
          </w:tcPr>
          <w:p>
            <w:pPr>
              <w:spacing w:after="30" w:before="30"/>
            </w:pPr>
            <w:r>
              <w:t>14</w:t>
            </w:r>
          </w:p>
        </w:tc>
        <w:tc>
          <w:tcPr>
            <w:tcW w:type="dxa" w:w="7344"/>
          </w:tcPr>
          <w:p>
            <w:pPr>
              <w:spacing w:after="30" w:before="30"/>
            </w:pPr>
            <w:r>
              <w:t>I believe that making the wrong romantic choice is often a terrible thing</w:t>
            </w:r>
          </w:p>
        </w:tc>
        <w:tc>
          <w:tcPr>
            <w:tcW w:type="dxa" w:w="1872"/>
          </w:tcPr>
          <w:p>
            <w:pPr>
              <w:spacing w:after="30" w:before="30"/>
            </w:pPr>
            <w:r>
              <w:rPr>
                <w:sz w:val="18"/>
              </w:rPr>
              <w:t>1  2  3  4  5  6  7</w:t>
            </w:r>
          </w:p>
        </w:tc>
      </w:tr>
      <w:tr>
        <w:trPr>
          <w:cantSplit/>
        </w:trPr>
        <w:tc>
          <w:tcPr>
            <w:tcW w:type="dxa" w:w="504"/>
          </w:tcPr>
          <w:p>
            <w:pPr>
              <w:spacing w:after="30" w:before="30"/>
            </w:pPr>
            <w:r>
              <w:t>15</w:t>
            </w:r>
          </w:p>
        </w:tc>
        <w:tc>
          <w:tcPr>
            <w:tcW w:type="dxa" w:w="7344"/>
          </w:tcPr>
          <w:p>
            <w:pPr>
              <w:spacing w:after="30" w:before="30"/>
            </w:pPr>
            <w:r>
              <w:t>I feel I can’t take back my romantic decisions</w:t>
            </w:r>
          </w:p>
        </w:tc>
        <w:tc>
          <w:tcPr>
            <w:tcW w:type="dxa" w:w="1872"/>
          </w:tcPr>
          <w:p>
            <w:pPr>
              <w:spacing w:after="30" w:before="30"/>
            </w:pPr>
            <w:r>
              <w:rPr>
                <w:sz w:val="18"/>
              </w:rPr>
              <w:t>1  2  3  4  5  6  7</w:t>
            </w:r>
          </w:p>
        </w:tc>
      </w:tr>
      <w:tr>
        <w:trPr>
          <w:cantSplit/>
        </w:trPr>
        <w:tc>
          <w:tcPr>
            <w:tcW w:type="dxa" w:w="504"/>
          </w:tcPr>
          <w:p>
            <w:pPr>
              <w:spacing w:after="30" w:before="30"/>
            </w:pPr>
            <w:r>
              <w:t>16</w:t>
            </w:r>
          </w:p>
        </w:tc>
        <w:tc>
          <w:tcPr>
            <w:tcW w:type="dxa" w:w="7344"/>
          </w:tcPr>
          <w:p>
            <w:pPr>
              <w:spacing w:after="30" w:before="30"/>
            </w:pPr>
            <w:r>
              <w:t>I believe that being in the wrong relationship almost always leads to a wasted life</w:t>
            </w:r>
          </w:p>
        </w:tc>
        <w:tc>
          <w:tcPr>
            <w:tcW w:type="dxa" w:w="1872"/>
          </w:tcPr>
          <w:p>
            <w:pPr>
              <w:spacing w:after="30" w:before="30"/>
            </w:pPr>
            <w:r>
              <w:rPr>
                <w:sz w:val="18"/>
              </w:rPr>
              <w:t>1  2  3  4  5  6  7</w:t>
            </w:r>
          </w:p>
        </w:tc>
      </w:tr>
      <w:tr>
        <w:trPr>
          <w:cantSplit/>
        </w:trPr>
        <w:tc>
          <w:tcPr>
            <w:tcW w:type="dxa" w:w="504"/>
          </w:tcPr>
          <w:p>
            <w:pPr>
              <w:spacing w:after="30" w:before="30"/>
            </w:pPr>
            <w:r>
              <w:t>17</w:t>
            </w:r>
          </w:p>
        </w:tc>
        <w:tc>
          <w:tcPr>
            <w:tcW w:type="dxa" w:w="7344"/>
          </w:tcPr>
          <w:p>
            <w:pPr>
              <w:spacing w:after="30" w:before="30"/>
            </w:pPr>
            <w:r>
              <w:t>I believe there is nothing more important than romantic relationships</w:t>
            </w:r>
          </w:p>
        </w:tc>
        <w:tc>
          <w:tcPr>
            <w:tcW w:type="dxa" w:w="1872"/>
          </w:tcPr>
          <w:p>
            <w:pPr>
              <w:spacing w:after="30" w:before="30"/>
            </w:pPr>
            <w:r>
              <w:rPr>
                <w:sz w:val="18"/>
              </w:rPr>
              <w:t>1  2  3  4  5  6  7</w:t>
            </w:r>
          </w:p>
        </w:tc>
      </w:tr>
      <w:tr>
        <w:trPr>
          <w:cantSplit/>
        </w:trPr>
        <w:tc>
          <w:tcPr>
            <w:tcW w:type="dxa" w:w="504"/>
          </w:tcPr>
          <w:p>
            <w:pPr>
              <w:spacing w:after="30" w:before="30"/>
            </w:pPr>
            <w:r>
              <w:t>18</w:t>
            </w:r>
          </w:p>
        </w:tc>
        <w:tc>
          <w:tcPr>
            <w:tcW w:type="dxa" w:w="7344"/>
          </w:tcPr>
          <w:p>
            <w:pPr>
              <w:spacing w:after="30" w:before="30"/>
            </w:pPr>
            <w:r>
              <w:t>I believe that making the wrong romantic decision would put me on a path of great misery.</w:t>
            </w:r>
          </w:p>
        </w:tc>
        <w:tc>
          <w:tcPr>
            <w:tcW w:type="dxa" w:w="1872"/>
          </w:tcPr>
          <w:p>
            <w:pPr>
              <w:spacing w:after="30" w:before="30"/>
            </w:pPr>
            <w:r>
              <w:rPr>
                <w:sz w:val="18"/>
              </w:rPr>
              <w:t>1  2  3  4  5  6  7</w:t>
            </w:r>
          </w:p>
        </w:tc>
      </w:tr>
      <w:tr>
        <w:trPr>
          <w:cantSplit/>
        </w:trPr>
        <w:tc>
          <w:tcPr>
            <w:tcW w:type="dxa" w:w="504"/>
          </w:tcPr>
          <w:p>
            <w:pPr>
              <w:spacing w:after="30" w:before="30"/>
            </w:pPr>
            <w:r>
              <w:t>19</w:t>
            </w:r>
          </w:p>
        </w:tc>
        <w:tc>
          <w:tcPr>
            <w:tcW w:type="dxa" w:w="7344"/>
          </w:tcPr>
          <w:p>
            <w:pPr>
              <w:spacing w:after="30" w:before="30"/>
            </w:pPr>
            <w:r>
              <w:t>It is almost impossible for me to leave a romantic relationship</w:t>
            </w:r>
          </w:p>
        </w:tc>
        <w:tc>
          <w:tcPr>
            <w:tcW w:type="dxa" w:w="1872"/>
          </w:tcPr>
          <w:p>
            <w:pPr>
              <w:spacing w:after="30" w:before="30"/>
            </w:pPr>
            <w:r>
              <w:rPr>
                <w:sz w:val="18"/>
              </w:rPr>
              <w:t>1  2  3  4  5  6  7</w:t>
            </w:r>
          </w:p>
        </w:tc>
      </w:tr>
      <w:tr>
        <w:trPr>
          <w:cantSplit/>
        </w:trPr>
        <w:tc>
          <w:tcPr>
            <w:tcW w:type="dxa" w:w="504"/>
          </w:tcPr>
          <w:p>
            <w:pPr>
              <w:spacing w:after="30" w:before="30"/>
            </w:pPr>
            <w:r>
              <w:t>20</w:t>
            </w:r>
          </w:p>
        </w:tc>
        <w:tc>
          <w:tcPr>
            <w:tcW w:type="dxa" w:w="7344"/>
          </w:tcPr>
          <w:p>
            <w:pPr>
              <w:spacing w:after="30" w:before="30"/>
            </w:pPr>
            <w:r>
              <w:t>For me, living without a romantic relationship is not living at all</w:t>
            </w:r>
          </w:p>
        </w:tc>
        <w:tc>
          <w:tcPr>
            <w:tcW w:type="dxa" w:w="1872"/>
          </w:tcPr>
          <w:p>
            <w:pPr>
              <w:spacing w:after="30" w:before="30"/>
            </w:pPr>
            <w:r>
              <w:rPr>
                <w:sz w:val="18"/>
              </w:rPr>
              <w:t>1  2  3  4  5  6  7</w:t>
            </w:r>
          </w:p>
        </w:tc>
      </w:tr>
    </w:tbl>
    <w:p>
      <w:pPr>
        <w:pStyle w:val="Heading1"/>
      </w:pPr>
      <w:r>
        <w:t>Scoring notes from the source</w:t>
      </w:r>
    </w:p>
    <w:p>
      <w:r>
        <w:t>consequences of separation :1,5,11,13,15,19</w:t>
      </w:r>
    </w:p>
    <w:p>
      <w:r>
        <w:t>consequences of being in the wrong relationship</w:t>
      </w:r>
    </w:p>
    <w:p>
      <w:r>
        <w:t>consequences of being alone: 4,7,9,12,17,20</w:t>
      </w:r>
    </w:p>
    <w:p>
      <w:pPr>
        <w:pStyle w:val="Heading1"/>
      </w:pPr>
      <w:r>
        <w:t>Source and use</w:t>
      </w:r>
    </w:p>
    <w:p>
      <w:r>
        <w:t>Source: https://rocd.net/relationship-catastrophization-scale-recats/</w:t>
      </w:r>
    </w:p>
    <w:p>
      <w:r>
        <w:t>Printable English copy from ROCD.net. Original item wording and numbering are retained. This formatting is not a new validation; consult the source publication for interpretation and conditions of use.</w:t>
      </w:r>
    </w:p>
    <w:sectPr w:rsidR="00FC693F" w:rsidRPr="0006063C" w:rsidSect="00034616">
      <w:footerReference w:type="default" r:id="rId9"/>
      <w:pgSz w:w="11909" w:h="16834"/>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ROCD.net | Printable copy | 27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pPr>
    <w:rPr>
      <w:rFonts w:ascii="Arial" w:hAnsi="Arial"/>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Relationship Catastrophization Scale</dc:title>
  <dc:subject/>
  <dc:creator>ROCD Research Unit</dc:creator>
  <cp:keywords/>
  <dc:description>generated by python-docx</dc:description>
  <cp:lastModifiedBy/>
  <cp:revision>1</cp:revision>
  <dcterms:created xsi:type="dcterms:W3CDTF">2013-12-23T23:15:00Z</dcterms:created>
  <dcterms:modified xsi:type="dcterms:W3CDTF">2013-12-23T23:15:00Z</dcterms:modified>
  <cp:category/>
</cp:coreProperties>
</file>